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申请疾病资助需提交以下第1-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项材料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清单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10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542"/>
        <w:gridCol w:w="3549"/>
        <w:gridCol w:w="1055"/>
        <w:gridCol w:w="625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文件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提交要求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原件/复印件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中铁信托·伊洁士退役军人关爱金慈善信托资助申请表（附件1）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需申请人亲笔签名加按手印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退役军人退役军人证等相关证明材料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复印件信息清晰可见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退役军人身份证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正反面复印，身份证信息复印后清晰可见，复印件上手写姓名和身份证号码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用于接收救助款的银行卡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银行复印件上卡号等信息清晰可见，复印件上手写完整信息（开户人，卡号，开户行）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受助者身份证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正反面复印，身份证信息复印后清晰可见，复印件上手写姓名和身份证号码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受助者为退役军人本人，不需重复提交此项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受助者与退役军人关系证明（户主页+退役军人页+受助者页/出生证明/结婚证，三选一，能证明关系即可；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复印件上信息清晰可见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贫困证明（附件2）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加盖所在居委或村委或街道或当地民政局公章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这两项二选一进行提交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低保/低收/特困户/建档立卡贫困户/五保户/烈士证等证明文件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提供时效最新的证件，且复印上信息清晰可见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中铁信托·伊洁士退役军人关爱金慈善信托资助款接收证明（附件3）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需收款人亲笔签字，并加按手印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收到款项后5天内提交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中铁信托·伊洁士退役军人关爱金慈善信托资助申请须知（附件4）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需申请者或监护人亲笔签字，并加按手印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中铁信托·伊洁士退役军人关爱金慈善信托申请者承诺书（附件5）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需申请者或监护人亲笔签字，并加按手印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疾病证明（附件6）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三甲及以上医院主治医生亲笔签字或加盖医院公章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诊断证明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若提交资料为复印件需加盖医院公章，且复印件上信息清晰可见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原件/复印件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三甲及以上救治医院出具的收费票据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若提交资料为复印件需加盖医院公章，且复印件上信息清晰可见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原件/复印件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救治医院出具的《医疗保险费用结算单》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若提交资料为复印件需加盖医院公章，且复印件上信息清晰可见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原件/复印件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申请时间上一年的医保缴费单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若提交复印件，复印件上信息清晰可见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原件/复印件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bidi w:val="0"/>
        <w:ind w:firstLine="486" w:firstLineChars="0"/>
        <w:jc w:val="left"/>
        <w:rPr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附件1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中铁信托·伊洁士退役军人关爱金慈善信托资助申请表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13"/>
          <w:szCs w:val="13"/>
        </w:rPr>
      </w:pPr>
    </w:p>
    <w:tbl>
      <w:tblPr>
        <w:tblStyle w:val="2"/>
        <w:tblW w:w="101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13"/>
        <w:gridCol w:w="9"/>
        <w:gridCol w:w="484"/>
        <w:gridCol w:w="757"/>
        <w:gridCol w:w="99"/>
        <w:gridCol w:w="1471"/>
        <w:gridCol w:w="257"/>
        <w:gridCol w:w="203"/>
        <w:gridCol w:w="66"/>
        <w:gridCol w:w="1231"/>
        <w:gridCol w:w="433"/>
        <w:gridCol w:w="740"/>
        <w:gridCol w:w="1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一、退伍军人信息</w:t>
            </w:r>
          </w:p>
        </w:tc>
      </w:tr>
      <w:tr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82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与受助人关系</w:t>
            </w:r>
          </w:p>
        </w:tc>
        <w:tc>
          <w:tcPr>
            <w:tcW w:w="82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夫妻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父子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父女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母子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母女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二、受助人信息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82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三、家庭情况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家庭成员（关系）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职业/年级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月收入（元）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收入来源</w:t>
            </w: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健康情况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良好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慢性疾病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重大疾病或残疾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夫妻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良好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慢性疾病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重大疾病或残疾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良好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慢性疾病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重大疾病或残疾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良好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慢性疾病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重大疾病或残疾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良好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慢性疾病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重大疾病或残疾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注：无论有无收入，退伍军人本人及其配偶、所有子女的信息都要填入上表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四、子女就读情况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子女姓名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学校全名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学校所在城市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____省____市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就读班级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学校类型</w:t>
            </w:r>
          </w:p>
        </w:tc>
        <w:tc>
          <w:tcPr>
            <w:tcW w:w="3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高中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中专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3+2大中专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大学本科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子女姓名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学校全名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学校所在城市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____省____市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就读班级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学校类型</w:t>
            </w:r>
          </w:p>
        </w:tc>
        <w:tc>
          <w:tcPr>
            <w:tcW w:w="3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高中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中专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3+2大中专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大学本科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子女姓名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学校全名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学校所在城市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____省____市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就读班级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学校类型</w:t>
            </w:r>
          </w:p>
        </w:tc>
        <w:tc>
          <w:tcPr>
            <w:tcW w:w="3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高中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中专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3+2大中专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大学本科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五、疾病情况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患者姓名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确诊时间</w:t>
            </w:r>
          </w:p>
        </w:tc>
        <w:tc>
          <w:tcPr>
            <w:tcW w:w="5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____年_____月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患病情况</w:t>
            </w:r>
          </w:p>
        </w:tc>
        <w:tc>
          <w:tcPr>
            <w:tcW w:w="82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癌症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白血病   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尿毒症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慢性重症肝炎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血友病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系统性红斑狼疮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强直性脊柱炎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耐多药肺结核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肝豆状核变性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儿童先天性心脏病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重症类风湿性关节炎 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糖尿病合并严重并发症    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再生障碍性贫血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器官移植后抗排异药物治疗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患者姓名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确诊时间</w:t>
            </w:r>
          </w:p>
        </w:tc>
        <w:tc>
          <w:tcPr>
            <w:tcW w:w="41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____年_____月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患病情况</w:t>
            </w:r>
          </w:p>
        </w:tc>
        <w:tc>
          <w:tcPr>
            <w:tcW w:w="82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癌症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白血病   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尿毒症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慢性重症肝炎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血友病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系统性红斑狼疮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强直性脊柱炎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耐多药肺结核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肝豆状核变性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儿童先天性心脏病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重症类风湿性关节炎 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糖尿病合并严重并发症        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再生障碍性贫血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器官移植后抗排异药物治疗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六、家庭支出情况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家庭教育支出月均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1000元以下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1001元-3000元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3001元-5000元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5001元以上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家庭医疗支出月均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1000元以下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1001元-3000元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3001元-5000元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5001元以上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七、现领取资助情况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低保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低收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特困户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建档立卡贫困户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五保户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烈属定期抚恤金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其他________________     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八、申请资助类型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疾病资助</w:t>
            </w:r>
          </w:p>
        </w:tc>
        <w:tc>
          <w:tcPr>
            <w:tcW w:w="3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子女教育资助</w:t>
            </w:r>
          </w:p>
        </w:tc>
        <w:tc>
          <w:tcPr>
            <w:tcW w:w="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贫困帮扶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九、资助款拨款银行账号信息（只能是退伍军人或受助人）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银行帐号</w:t>
            </w: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开户人姓名</w:t>
            </w:r>
          </w:p>
        </w:tc>
        <w:tc>
          <w:tcPr>
            <w:tcW w:w="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开户行全称</w:t>
            </w: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银行所在地区</w:t>
            </w:r>
          </w:p>
        </w:tc>
        <w:tc>
          <w:tcPr>
            <w:tcW w:w="3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_______省_______市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申请人（签名）：           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秘书初审意见：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签名：                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决策委员会意见：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签名或盖章             日期：     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附件2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贫困证明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722" w:firstLineChars="3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我辖区居民XXX（身份证号码：12345678912）</w:t>
      </w:r>
    </w:p>
    <w:p>
      <w:pPr>
        <w:spacing w:line="360" w:lineRule="auto"/>
        <w:ind w:firstLine="722" w:firstLineChars="3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居住地址为：XXXXX</w:t>
      </w:r>
    </w:p>
    <w:p>
      <w:pPr>
        <w:spacing w:line="360" w:lineRule="auto"/>
        <w:ind w:firstLine="722" w:firstLineChars="3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家庭情况（人员、收入、支出等情况）/重大变故/家庭成员重大疾病情况XXXXXX（主要描写为什么需要社会帮扶的情况等）。</w:t>
      </w:r>
    </w:p>
    <w:p>
      <w:pPr>
        <w:spacing w:line="360" w:lineRule="auto"/>
        <w:ind w:firstLine="722" w:firstLineChars="30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以上情况属实，特此证明。</w:t>
      </w: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4" w:firstLineChars="202"/>
        <w:jc w:val="right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4" w:firstLineChars="202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（受助人所在居委或村委或街道或当地民政局盖章确认）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32"/>
        </w:rPr>
        <w:t>日期:      年      月       日</w:t>
      </w: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附件3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中铁信托·伊洁士退役军人关爱金慈善信托资助款接收证明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收款方 _______________（□受助者本人/□受助者配偶/□受助者配偶），于_____年____月_____日收到中铁信托·伊洁士退役军人关爱金慈善信托捐赠汇款，即人民币_（大写）_____________ (小写：¥   元)。此款项用于救助中铁信托·伊洁士退役军人关爱金慈善信托的受助者（姓名）：____________，身份证号码:______________________________。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特此证明，并感谢贵信托的救助。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         收款人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          （签字加盖手印）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32"/>
        </w:rPr>
      </w:pPr>
    </w:p>
    <w:p>
      <w:pPr>
        <w:bidi w:val="0"/>
        <w:ind w:firstLine="6720" w:firstLineChars="28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日期：    年    月    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12" w:firstLineChars="0"/>
        <w:jc w:val="left"/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附件4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中铁信托·伊洁士退役军人关爱金慈善信托资助申请须知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“中铁信托·伊洁士退役军人关爱金慈善信托”（以下简称“本信托”）为慈善救助，申请者参加申请和接受慈善救助均属自愿行为。本信托对申请人病情和治疗不承担任何责任。申请者应遵医嘱，以规范治疗为原则，及时定期接受治疗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本信托决策委员会有权对申请者的在读情况、医学、经济等情况进行抽查，如遇到不配合或发现造假及其他不良行为，将有权取消对该申请者的慈善救助，并由该患者承担相应的法律责任。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申请人有责任和义务配合本信托用于公益目的的宣传和采访活动，并同意使用照片、录像等资料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          申请人或监护人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          （签字加盖手印）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日期：    年    月    日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附件5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中铁信托·伊洁士退役军人关爱金慈善信托申请者承诺书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本人已认真阅读、完全理解和认同“中铁信托·伊洁士退役军人关爱金慈善信托资助申请须知”。本人承诺将严格遵守本须知中的各项规定。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人郑重承诺，所提供的全部申请材料均真实准确，所提供的各项关于身体情况、疾病情况、贫困情况的信息均真实，符合本须知的要求。本人愿意接受中铁信托·伊洁士退役军人关爱金慈善信托决策委员会的调查核实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本人完全知晓并接受，任何不实申报或违反慈善援助相关规定的行为，所产生的导致慈善救助立即终止的后果。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本人将严格按照医嘱，以规范治疗为原则，及时定期接受治疗。在出现任何不良反应时，将于第一时间告知经治医生，并承诺不因此向中铁信托·伊洁士退役军人关爱金慈善信托提出任何赔偿要求。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         申请人或监护人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                          （签字加盖手印）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32"/>
        </w:rPr>
      </w:pPr>
    </w:p>
    <w:p>
      <w:pPr>
        <w:bidi w:val="0"/>
        <w:ind w:firstLine="6960" w:firstLineChars="29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日期：    年    月    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4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附件6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疾病证明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我院患者XXX（身份证号码：12345678912），于XX年XX月XX日查处患有XX疾病。现时病情XXX，估计需要XX时间XX元进行康复，家庭情况/患病情况XXXXXX（主要描写为什么需要社会帮扶的情况）。</w:t>
      </w: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主治医生：XXX</w:t>
      </w: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联系方式：XXXXXXXXXXX</w:t>
      </w: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4" w:firstLineChars="202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情况属实（医生签字或医院盖章确认）</w:t>
      </w:r>
    </w:p>
    <w:p>
      <w:pPr>
        <w:tabs>
          <w:tab w:val="left" w:pos="647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 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</w:t>
      </w:r>
    </w:p>
    <w:p>
      <w:pPr>
        <w:tabs>
          <w:tab w:val="left" w:pos="647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tabs>
          <w:tab w:val="left" w:pos="647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日期:      年      月       日</w:t>
      </w: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</w:rPr>
      </w:pPr>
    </w:p>
    <w:p>
      <w:pPr>
        <w:tabs>
          <w:tab w:val="left" w:pos="647"/>
        </w:tabs>
        <w:bidi w:val="0"/>
        <w:ind w:firstLine="6000" w:firstLineChars="25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986" w:right="782" w:bottom="76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B313D"/>
    <w:multiLevelType w:val="singleLevel"/>
    <w:tmpl w:val="6A0B31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D3E2F"/>
    <w:rsid w:val="3E7F4F57"/>
    <w:rsid w:val="584D3E2F"/>
    <w:rsid w:val="72020A79"/>
    <w:rsid w:val="7BC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2007</Words>
  <Characters>2241</Characters>
  <Lines>0</Lines>
  <Paragraphs>0</Paragraphs>
  <TotalTime>10</TotalTime>
  <ScaleCrop>false</ScaleCrop>
  <LinksUpToDate>false</LinksUpToDate>
  <CharactersWithSpaces>2647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2022-04-08T05:46:00Z</dcterms:created>
  <dc:creator>Administrator</dc:creator>
  <cp:lastModifiedBy>Administrator</cp:lastModifiedBy>
  <dcterms:modified xsi:type="dcterms:W3CDTF">2022-04-08T07:02:55Z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B2F3B44A84204D2DA66CA2A5A475DF91</vt:lpwstr>
  </property>
</Properties>
</file>